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690"/>
        <w:gridCol w:w="19"/>
        <w:gridCol w:w="546"/>
        <w:gridCol w:w="11"/>
        <w:gridCol w:w="560"/>
        <w:gridCol w:w="567"/>
        <w:gridCol w:w="560"/>
        <w:gridCol w:w="10"/>
        <w:gridCol w:w="550"/>
        <w:gridCol w:w="17"/>
        <w:gridCol w:w="542"/>
        <w:gridCol w:w="25"/>
        <w:gridCol w:w="535"/>
        <w:gridCol w:w="32"/>
        <w:gridCol w:w="528"/>
        <w:gridCol w:w="39"/>
        <w:gridCol w:w="520"/>
        <w:gridCol w:w="47"/>
        <w:gridCol w:w="513"/>
        <w:gridCol w:w="54"/>
        <w:gridCol w:w="506"/>
        <w:gridCol w:w="61"/>
        <w:gridCol w:w="498"/>
        <w:gridCol w:w="69"/>
        <w:gridCol w:w="491"/>
        <w:gridCol w:w="76"/>
        <w:gridCol w:w="483"/>
        <w:gridCol w:w="84"/>
        <w:gridCol w:w="476"/>
        <w:gridCol w:w="110"/>
        <w:gridCol w:w="686"/>
        <w:gridCol w:w="110"/>
        <w:gridCol w:w="449"/>
        <w:gridCol w:w="110"/>
        <w:gridCol w:w="450"/>
        <w:gridCol w:w="110"/>
        <w:gridCol w:w="450"/>
        <w:gridCol w:w="110"/>
        <w:gridCol w:w="449"/>
        <w:gridCol w:w="110"/>
        <w:gridCol w:w="450"/>
        <w:gridCol w:w="110"/>
        <w:gridCol w:w="450"/>
        <w:gridCol w:w="48"/>
      </w:tblGrid>
      <w:tr w:rsidR="00A77223" w:rsidRPr="00A77223" w:rsidTr="00A77223">
        <w:trPr>
          <w:trHeight w:val="283"/>
        </w:trPr>
        <w:tc>
          <w:tcPr>
            <w:tcW w:w="991" w:type="dxa"/>
            <w:vMerge w:val="restart"/>
            <w:shd w:val="clear" w:color="auto" w:fill="auto"/>
            <w:textDirection w:val="btLr"/>
            <w:vAlign w:val="cente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номер</w:t>
            </w:r>
          </w:p>
          <w:p w:rsidR="00A77223" w:rsidRPr="00A77223" w:rsidRDefault="00A77223" w:rsidP="00A772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рабочего места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рабочего места</w:t>
            </w:r>
          </w:p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(профессии, должности)</w:t>
            </w:r>
          </w:p>
        </w:tc>
        <w:tc>
          <w:tcPr>
            <w:tcW w:w="7943" w:type="dxa"/>
            <w:gridSpan w:val="27"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Классы (подклассы) условий труда</w:t>
            </w:r>
          </w:p>
        </w:tc>
        <w:tc>
          <w:tcPr>
            <w:tcW w:w="586" w:type="dxa"/>
            <w:gridSpan w:val="2"/>
            <w:vMerge w:val="restart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Итоговый класс (подкласс) условий труда с учетом эффективного применения СИЗ и </w:t>
            </w:r>
            <w:proofErr w:type="spellStart"/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травмоопасности</w:t>
            </w:r>
            <w:proofErr w:type="spellEnd"/>
          </w:p>
        </w:tc>
        <w:tc>
          <w:tcPr>
            <w:tcW w:w="559" w:type="dxa"/>
            <w:gridSpan w:val="2"/>
            <w:vMerge w:val="restart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Повышенный размер оплаты труда (</w:t>
            </w:r>
            <w:proofErr w:type="spellStart"/>
            <w:proofErr w:type="gramStart"/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да,нет</w:t>
            </w:r>
            <w:proofErr w:type="spellEnd"/>
            <w:proofErr w:type="gramEnd"/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gridSpan w:val="2"/>
            <w:vMerge w:val="restart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560" w:type="dxa"/>
            <w:gridSpan w:val="2"/>
            <w:vMerge w:val="restart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 или другие равноценные пищевые продукт</w:t>
            </w:r>
            <w:r w:rsidRPr="00A7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(да/нет)</w:t>
            </w:r>
          </w:p>
        </w:tc>
        <w:tc>
          <w:tcPr>
            <w:tcW w:w="560" w:type="dxa"/>
            <w:gridSpan w:val="2"/>
            <w:vMerge w:val="restart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</w:t>
            </w:r>
            <w:r w:rsidRPr="00A7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-профилактическое </w:t>
            </w:r>
            <w:proofErr w:type="gramStart"/>
            <w:r w:rsidRPr="00A7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питание  (</w:t>
            </w:r>
            <w:proofErr w:type="gramEnd"/>
            <w:r w:rsidRPr="00A7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да/нет)</w:t>
            </w:r>
          </w:p>
        </w:tc>
        <w:tc>
          <w:tcPr>
            <w:tcW w:w="498" w:type="dxa"/>
            <w:gridSpan w:val="2"/>
            <w:vMerge w:val="restart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Льготно</w:t>
            </w:r>
            <w:r w:rsidRPr="00A7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пенсионное обеспечение (да/нет)</w:t>
            </w:r>
          </w:p>
        </w:tc>
      </w:tr>
      <w:tr w:rsidR="00A77223" w:rsidRPr="00A77223" w:rsidTr="00A77223">
        <w:trPr>
          <w:trHeight w:val="2869"/>
        </w:trPr>
        <w:tc>
          <w:tcPr>
            <w:tcW w:w="991" w:type="dxa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химический</w:t>
            </w:r>
          </w:p>
        </w:tc>
        <w:tc>
          <w:tcPr>
            <w:tcW w:w="571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аэрозоли преимущественно </w:t>
            </w:r>
            <w:proofErr w:type="spellStart"/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действия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шум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инфразвук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</w:t>
            </w: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воздушный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вибрация общая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вибрация локальная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неионизирующие излучения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ионизирующие излучения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параметры микроклимата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параметры световой среды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тяжесть трудового процесса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77223" w:rsidRPr="00A77223" w:rsidRDefault="00A77223" w:rsidP="00A77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напряженность трудового процесса</w:t>
            </w:r>
          </w:p>
        </w:tc>
        <w:tc>
          <w:tcPr>
            <w:tcW w:w="586" w:type="dxa"/>
            <w:gridSpan w:val="2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gridSpan w:val="2"/>
            <w:vMerge/>
            <w:shd w:val="clear" w:color="auto" w:fill="auto"/>
            <w:vAlign w:val="center"/>
          </w:tcPr>
          <w:p w:rsidR="00A77223" w:rsidRPr="00A77223" w:rsidRDefault="00A77223" w:rsidP="00A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223" w:rsidRPr="00A77223" w:rsidTr="00A77223">
        <w:trPr>
          <w:gridAfter w:val="1"/>
          <w:wAfter w:w="48" w:type="dxa"/>
          <w:trHeight w:val="161"/>
          <w:tblHeader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№303\Руководство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№303\Сектор разработки нестандартного оборудования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Главный специалист-начальник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Инженер-конструктор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705А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706А(705А)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№303\Сектор разработки </w:t>
            </w:r>
            <w:proofErr w:type="spellStart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ПГСх</w:t>
            </w:r>
            <w:proofErr w:type="spellEnd"/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Главный специалист-начальник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708А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709А(708А)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Инженер-конструктор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№303\Сектор разработки технологической документации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Главный специалист-начальник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 по качеству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715А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Инженер-технолог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716А(715А)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Инженер-технолог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717А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Оператор копировальных и множ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тельных машин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718А(717А)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Оператор копировальных и множ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тельных машин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№303\Совместители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Архивариус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Слесарь-ремонтник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№350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конструкт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ра-начальник НИО-9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инженера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Бюро №362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Главный специалист-начальник бюро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725А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726А(725А)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1 категории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№511 (НИО-9)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экономист по труду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730А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Экономист по труду 1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731А(730А)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Экономист по труду 1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№514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732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 -начальник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733А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734А(733А)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735А(733А)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736А(733А)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737А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1 категории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738А(737А)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1 категории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739А(737А)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1 категории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№514\Совмещение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Старший кассир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№520 (НИО-9)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741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№543 (НИО-9)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№543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ценообразования прочей продукции (отд. №435)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экономист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746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расчета начальных максимальных цен контракта, реализации прочих материальных </w:t>
            </w:r>
            <w:proofErr w:type="gramStart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ценностей  (</w:t>
            </w:r>
            <w:proofErr w:type="gramEnd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отд. №433)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748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планирования и </w:t>
            </w:r>
            <w:proofErr w:type="gramStart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координации  (</w:t>
            </w:r>
            <w:proofErr w:type="gramEnd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отд. №508)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экономист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бюджетного </w:t>
            </w:r>
            <w:proofErr w:type="gramStart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управления  (</w:t>
            </w:r>
            <w:proofErr w:type="gramEnd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отд. №509)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экономист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оформления, ведения и контроля тематических </w:t>
            </w:r>
            <w:proofErr w:type="gramStart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договоров  (</w:t>
            </w:r>
            <w:proofErr w:type="gramEnd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отд. №530)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экономист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№397\Руководящий состав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№397\Участок ремонтно-строительный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Старший специалист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Маляр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757А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Облицовщик-плиточник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758А(757А)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Облицовщик-плиточник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Плотник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№397\Бюро материально-технического снабжения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Старший специалист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 категории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Отдел №397\Бюро социально-бытовое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Старший специалист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 категории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 категории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 категории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Дворник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№397\совмещение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768А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769А(768А)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770А(768А)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771А(768А)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772А(768А)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773А(768А)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774А(768А)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775А(768А)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776А(768А)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777А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диспетчированию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778А(777А)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диспетчированию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779А(777А)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диспетчированию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780А(777А)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диспетчированию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781А(777А)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диспетчированию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782А(777А)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диспетчированию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783А(777А)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диспетчированию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784А(777А)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диспетчированию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Участок №396\Руководство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участка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Участок №396\Специалисты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Техник по учету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Участок №396\Участок по ремонту автотранспорта и техники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789А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 по ремонту автомобилей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790А(789А)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 по ремонту автомобилей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Участок №396\Участок автотранспортный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797А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798А(797А)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799А(797А)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800А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801А(800А)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802А(800А)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803А(800А)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трактора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экскаватора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Участок №396\Участок хозяйственный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Кладовщик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Участок №396\Совмещение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экскаватора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№304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№304\Сектор поверки измерительных средств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814А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Испытатель измерительных систем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815А(814А)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Испытатель измерительных систем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816А(814А)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Испытатель измерительных систем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817А(814А)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Испытатель измерительных систем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818А(814А)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Испытатель измерительных систем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Испытатель измерительных систем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Слесарь КИП и А 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Слесарь КИП и А 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№304\Сектор измерительных приборов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№308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№308\Сектор обеспечения сжатыми газами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 - заместитель начальника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827А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Аппаратчик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воздухоразделения</w:t>
            </w:r>
            <w:proofErr w:type="spellEnd"/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828А(827А)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Аппаратчик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воздухоразделения</w:t>
            </w:r>
            <w:proofErr w:type="spellEnd"/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829А(827А)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Аппаратчик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воздухоразделения</w:t>
            </w:r>
            <w:proofErr w:type="spellEnd"/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830А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компрессорных устан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831А(830А)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компрессорных устан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832А(830А)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компрессорных устан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833А(830А)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компрессорных устан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834А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Слесарь-испытатель изделий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835А(834А)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Слесарь-испытатель изделий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836А(834А)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Слесарь-испытатель изделий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№308\</w:t>
            </w:r>
            <w:proofErr w:type="gramStart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Сектор  РТО</w:t>
            </w:r>
            <w:proofErr w:type="gramEnd"/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838А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Слесарь-ремонтник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839А(838А)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Слесарь-ремонтник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840А(838А)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Слесарь-ремонтник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841А(838А)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Слесарь-ремонтник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842А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843А(842А)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№308\Совмещение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крана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845А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846А(845А)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847А(845А)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848А(845А)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849А(845А)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и сл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жебных помещений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541\Отдел документационного обеспечения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Секретарь руководителя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(отдел 541)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№307\Руководящий состав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№307\Бюро диспетчерско-экономическое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854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- 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диспетчерско-экономического бюро</w:t>
            </w:r>
          </w:p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Экономист по планированию 1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Экономист по планированию 1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Экономист по планированию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858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1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диспетчиванию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1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Специалист 2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№307\Сектор </w:t>
            </w:r>
            <w:proofErr w:type="spellStart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КИПиА</w:t>
            </w:r>
            <w:proofErr w:type="spellEnd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(контрольно-измерительных приборов и автоматики)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 1 категории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863А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864А(863А)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865А(863А)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866А(863А)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867А(863А)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868А(863А)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869А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870А(869А)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871А(869А)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872А(869А)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№307\Сектор </w:t>
            </w:r>
            <w:proofErr w:type="spellStart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электроизмерений</w:t>
            </w:r>
            <w:proofErr w:type="spellEnd"/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параметров электрооборудования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874А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875А(874А)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876А(874А)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877А(874А)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878А(874А)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879А(874А)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№307\Сектор по обслуживанию котельных установок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котельной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 по контрольно-измерительным приборам и автом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тике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882А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Оператор котельной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883А(882А)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Оператор котельной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884А(882А)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Оператор котельной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885А(882А)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Оператор котельной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886А(882А)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Оператор котельной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№307\Сектор дезактивации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887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889А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Дезактиваторщик</w:t>
            </w:r>
            <w:proofErr w:type="spellEnd"/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890А(889А)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Дезактиваторщик</w:t>
            </w:r>
            <w:proofErr w:type="spellEnd"/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891А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Дезактиваторщик</w:t>
            </w:r>
            <w:proofErr w:type="spellEnd"/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892А(891А)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Дезактиваторщик</w:t>
            </w:r>
            <w:proofErr w:type="spellEnd"/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893А(891А)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Дезактиваторщик</w:t>
            </w:r>
            <w:proofErr w:type="spellEnd"/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894А(891А)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Дезактиваторщик</w:t>
            </w:r>
            <w:proofErr w:type="spellEnd"/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Кладовщик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№307\Сектор ППР и паспортизации вентиляционных установок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898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Балансировщик</w:t>
            </w:r>
            <w:proofErr w:type="spellEnd"/>
            <w:r w:rsidRPr="00A77223">
              <w:rPr>
                <w:rFonts w:ascii="Times New Roman" w:hAnsi="Times New Roman" w:cs="Times New Roman"/>
                <w:sz w:val="16"/>
                <w:szCs w:val="16"/>
              </w:rPr>
              <w:t xml:space="preserve"> деталей и узлов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899А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 по ремонту и обслужив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нию систем вентиляции и кондиц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онирования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900А(899А)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 по ремонту и обслужив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нию систем вентиляции и кондиц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онирования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Электросварщик ручной сварки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902А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903А(902А)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904А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Слесарь-стендовик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905А(904А)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Слесарь-стендовик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906А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Слесарь-ремонтник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907А(906А)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Слесарь-ремонтник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№307\Сектор подготовки и проведения испытаний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 по испытаниям 2 катег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рии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910А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насосных 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911А(910А)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насосных 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912А(910А)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насосных 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913А(910А)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Машинист насосных 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914А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Слесарь-стендовик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915А(914А)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Слесарь-стендовик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916А(914А)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Слесарь-стендовик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917А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918А(917А)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919А(917А)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920А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921А(920А)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922А(920А)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Слесарь-стендовик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924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Электросварщик ручной сварки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Токарь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№307\Сектор электроснабжения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927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Инженер-электрик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928А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929А(928А)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930А(928А)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931А(928А)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932А(928А)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933А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934А(933А)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935А(933А)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936А(933А)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937А(933А)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938А(933А)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939А(933А)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940А(933А)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16254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b/>
                <w:sz w:val="16"/>
                <w:szCs w:val="16"/>
              </w:rPr>
              <w:t>Отдел №307\Сектор информационных технологий и слаботочных систем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941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Начальник сектора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942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Ведущий инженер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943А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линейных сооруж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ний телефонной связи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944А(943А)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линейных сооруж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ний телефонной связи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945А(943А)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линейных сооруж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ний телефонной связи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77223" w:rsidRPr="00A77223" w:rsidTr="00A77223">
        <w:trPr>
          <w:gridAfter w:val="1"/>
          <w:wAfter w:w="48" w:type="dxa"/>
          <w:trHeight w:val="161"/>
        </w:trPr>
        <w:tc>
          <w:tcPr>
            <w:tcW w:w="991" w:type="dxa"/>
            <w:shd w:val="clear" w:color="auto" w:fill="auto"/>
          </w:tcPr>
          <w:p w:rsidR="00A77223" w:rsidRPr="00A77223" w:rsidRDefault="00A77223" w:rsidP="00487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946А(943А)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Электромонтер линейных сооруж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ний телефонной связи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A77223" w:rsidRPr="00A77223" w:rsidRDefault="00A77223" w:rsidP="00487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2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CA6017" w:rsidRDefault="00A77223">
      <w:bookmarkStart w:id="0" w:name="_GoBack"/>
      <w:bookmarkEnd w:id="0"/>
    </w:p>
    <w:sectPr w:rsidR="00CA6017" w:rsidSect="00A772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3"/>
    <w:rsid w:val="00A77223"/>
    <w:rsid w:val="00BB307A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0CD0B-9A87-42DD-BC59-436FD280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77223"/>
  </w:style>
  <w:style w:type="paragraph" w:customStyle="1" w:styleId="ConsPlusNonformat">
    <w:name w:val="ConsPlusNonformat"/>
    <w:rsid w:val="00A77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7722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styleId="a4">
    <w:name w:val="Table Grid"/>
    <w:basedOn w:val="a1"/>
    <w:rsid w:val="00A77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A7722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rsid w:val="00A77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77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A77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77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7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Андрей Сергеевич</dc:creator>
  <cp:keywords/>
  <dc:description/>
  <cp:lastModifiedBy>Родионов Андрей Сергеевич</cp:lastModifiedBy>
  <cp:revision>1</cp:revision>
  <dcterms:created xsi:type="dcterms:W3CDTF">2022-09-01T06:37:00Z</dcterms:created>
  <dcterms:modified xsi:type="dcterms:W3CDTF">2022-09-01T06:45:00Z</dcterms:modified>
</cp:coreProperties>
</file>